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43074BA6" w:rsidR="00EC73F5" w:rsidRPr="00EC73F5" w:rsidRDefault="00CD3683" w:rsidP="00EC73F5">
      <w:r>
        <w:t>1. D</w:t>
      </w:r>
    </w:p>
    <w:p w14:paraId="1AB08055" w14:textId="733803F7" w:rsidR="00EC73F5" w:rsidRPr="00EC73F5" w:rsidRDefault="00EC73F5" w:rsidP="00EC73F5">
      <w:r w:rsidRPr="00EC73F5">
        <w:t xml:space="preserve">2. </w:t>
      </w:r>
      <w:r w:rsidR="00B279BE">
        <w:t>C</w:t>
      </w:r>
    </w:p>
    <w:p w14:paraId="0037F8AD" w14:textId="73394006" w:rsidR="00EC73F5" w:rsidRPr="00EC73F5" w:rsidRDefault="00EC73F5" w:rsidP="00EC73F5">
      <w:r w:rsidRPr="00EC73F5">
        <w:t xml:space="preserve">3. </w:t>
      </w:r>
      <w:r w:rsidR="00B279BE">
        <w:t>A</w:t>
      </w:r>
    </w:p>
    <w:p w14:paraId="7E4BC1E0" w14:textId="7743A02D" w:rsidR="00EC73F5" w:rsidRPr="00EC73F5" w:rsidRDefault="00EC73F5" w:rsidP="00EC73F5">
      <w:r w:rsidRPr="00EC73F5">
        <w:t xml:space="preserve">4. </w:t>
      </w:r>
      <w:r w:rsidR="00B279BE">
        <w:t>B</w:t>
      </w:r>
    </w:p>
    <w:p w14:paraId="3B599956" w14:textId="096B5096" w:rsidR="00EC73F5" w:rsidRPr="00EC73F5" w:rsidRDefault="00EC73F5" w:rsidP="00EC73F5">
      <w:r w:rsidRPr="00EC73F5">
        <w:t xml:space="preserve">5. </w:t>
      </w:r>
      <w:r w:rsidR="00FB4CFB">
        <w:t>B</w:t>
      </w:r>
    </w:p>
    <w:p w14:paraId="775C5886" w14:textId="4FE022CC" w:rsidR="00EC73F5" w:rsidRPr="00EC73F5" w:rsidRDefault="00EC73F5" w:rsidP="00EC73F5">
      <w:r w:rsidRPr="00EC73F5">
        <w:t xml:space="preserve">6. </w:t>
      </w:r>
      <w:r w:rsidR="00B279BE">
        <w:t>C</w:t>
      </w:r>
    </w:p>
    <w:p w14:paraId="2CBCF62E" w14:textId="7BDC36B4" w:rsidR="00EC73F5" w:rsidRPr="00EC73F5" w:rsidRDefault="00EC73F5" w:rsidP="00EC73F5">
      <w:r w:rsidRPr="00EC73F5">
        <w:t xml:space="preserve">7. </w:t>
      </w:r>
      <w:r w:rsidR="00B279BE">
        <w:t>C</w:t>
      </w:r>
    </w:p>
    <w:p w14:paraId="683D12F5" w14:textId="0294D44D" w:rsidR="00EC73F5" w:rsidRPr="00EC73F5" w:rsidRDefault="00EC73F5" w:rsidP="00EC73F5">
      <w:r w:rsidRPr="00EC73F5">
        <w:t xml:space="preserve">8. </w:t>
      </w:r>
      <w:r w:rsidR="00B279BE">
        <w:t>D</w:t>
      </w:r>
    </w:p>
    <w:p w14:paraId="0A0D2F74" w14:textId="1F7E08C6" w:rsidR="00EC73F5" w:rsidRPr="00EC73F5" w:rsidRDefault="00EC73F5" w:rsidP="00EC73F5">
      <w:r w:rsidRPr="00EC73F5">
        <w:t xml:space="preserve">9. </w:t>
      </w:r>
      <w:r w:rsidR="00B279BE">
        <w:t>B</w:t>
      </w:r>
    </w:p>
    <w:p w14:paraId="36E21E94" w14:textId="0290E5C9" w:rsidR="00EC73F5" w:rsidRPr="00EC73F5" w:rsidRDefault="00EC73F5" w:rsidP="00EC73F5">
      <w:r w:rsidRPr="00EC73F5">
        <w:t xml:space="preserve">10. </w:t>
      </w:r>
      <w:r w:rsidR="00B279BE">
        <w:t>D</w:t>
      </w:r>
    </w:p>
    <w:p w14:paraId="1BBBD867" w14:textId="29959482" w:rsidR="00EC73F5" w:rsidRPr="00EC73F5" w:rsidRDefault="002A6EB0" w:rsidP="00EC73F5">
      <w:r>
        <w:t xml:space="preserve">11. </w:t>
      </w:r>
      <w:proofErr w:type="gramStart"/>
      <w:r w:rsidR="00B279BE">
        <w:t>overlaps</w:t>
      </w:r>
      <w:proofErr w:type="gramEnd"/>
    </w:p>
    <w:p w14:paraId="1069A995" w14:textId="3EBD2971" w:rsidR="00EC73F5" w:rsidRPr="00EC73F5" w:rsidRDefault="00EC73F5" w:rsidP="00EC73F5">
      <w:r w:rsidRPr="00EC73F5">
        <w:t xml:space="preserve">12. </w:t>
      </w:r>
      <w:proofErr w:type="gramStart"/>
      <w:r w:rsidR="00B279BE">
        <w:t>labor</w:t>
      </w:r>
      <w:r w:rsidR="00CD3683">
        <w:t>ed</w:t>
      </w:r>
      <w:proofErr w:type="gramEnd"/>
    </w:p>
    <w:p w14:paraId="409B7B84" w14:textId="5EC054ED" w:rsidR="00EC73F5" w:rsidRPr="00EC73F5" w:rsidRDefault="00EC73F5" w:rsidP="00EC73F5">
      <w:r w:rsidRPr="00EC73F5">
        <w:t xml:space="preserve">13. </w:t>
      </w:r>
      <w:proofErr w:type="gramStart"/>
      <w:r w:rsidR="00B279BE">
        <w:t>apparent</w:t>
      </w:r>
      <w:proofErr w:type="gramEnd"/>
    </w:p>
    <w:p w14:paraId="27DE4E3F" w14:textId="39207FA7" w:rsidR="00EC73F5" w:rsidRPr="00EC73F5" w:rsidRDefault="00EC73F5" w:rsidP="00EC73F5">
      <w:r w:rsidRPr="00EC73F5">
        <w:t xml:space="preserve">14. </w:t>
      </w:r>
      <w:proofErr w:type="gramStart"/>
      <w:r w:rsidR="00B279BE">
        <w:t>context</w:t>
      </w:r>
      <w:proofErr w:type="gramEnd"/>
    </w:p>
    <w:p w14:paraId="166C91D1" w14:textId="2F722F06" w:rsidR="00EC73F5" w:rsidRPr="00EC73F5" w:rsidRDefault="00EC73F5" w:rsidP="00EC73F5">
      <w:r w:rsidRPr="00EC73F5">
        <w:t xml:space="preserve">15. </w:t>
      </w:r>
      <w:proofErr w:type="gramStart"/>
      <w:r w:rsidR="00B279BE">
        <w:t>resolved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5D9F582D" w:rsidR="00EC73F5" w:rsidRPr="00EC73F5" w:rsidRDefault="007E1A38" w:rsidP="00EC73F5">
      <w:r>
        <w:t xml:space="preserve">16. </w:t>
      </w:r>
      <w:r w:rsidR="00663740">
        <w:t>C</w:t>
      </w:r>
    </w:p>
    <w:p w14:paraId="77D1C0AB" w14:textId="248C1143" w:rsidR="00EC73F5" w:rsidRPr="00EC73F5" w:rsidRDefault="00EC73F5" w:rsidP="00EC73F5">
      <w:r w:rsidRPr="00EC73F5">
        <w:t xml:space="preserve">17. </w:t>
      </w:r>
      <w:r w:rsidR="00CD3683">
        <w:t>C</w:t>
      </w:r>
    </w:p>
    <w:p w14:paraId="44D956E2" w14:textId="1D3F5760" w:rsidR="00EC73F5" w:rsidRPr="00EC73F5" w:rsidRDefault="00EC73F5" w:rsidP="00EC73F5">
      <w:r w:rsidRPr="00EC73F5">
        <w:t xml:space="preserve">18. </w:t>
      </w:r>
      <w:r w:rsidR="00CD3683">
        <w:t>A</w:t>
      </w:r>
    </w:p>
    <w:p w14:paraId="60E6F231" w14:textId="1D288FFD" w:rsidR="00EC73F5" w:rsidRPr="00EC73F5" w:rsidRDefault="00EC73F5" w:rsidP="00EC73F5">
      <w:r w:rsidRPr="00EC73F5">
        <w:t xml:space="preserve">19. </w:t>
      </w:r>
      <w:r w:rsidR="00CD3683">
        <w:t>D</w:t>
      </w:r>
    </w:p>
    <w:p w14:paraId="6429020E" w14:textId="28C20882" w:rsidR="004B1F8A" w:rsidRDefault="00663740" w:rsidP="00EC73F5">
      <w:r>
        <w:t>20. 1564</w:t>
      </w:r>
    </w:p>
    <w:p w14:paraId="16E636B1" w14:textId="75F53D29" w:rsidR="00EC73F5" w:rsidRPr="00EC73F5" w:rsidRDefault="004B1F8A" w:rsidP="00EC73F5">
      <w:r>
        <w:t>21</w:t>
      </w:r>
      <w:r w:rsidR="00EC73F5" w:rsidRPr="00EC73F5">
        <w:t xml:space="preserve">. </w:t>
      </w:r>
      <w:r w:rsidR="00663740">
        <w:t>London</w:t>
      </w:r>
    </w:p>
    <w:p w14:paraId="18CCE591" w14:textId="77B41FD8" w:rsidR="00EC73F5" w:rsidRPr="00EC73F5" w:rsidRDefault="004B1F8A" w:rsidP="00EC73F5">
      <w:r>
        <w:t>22</w:t>
      </w:r>
      <w:r w:rsidR="00EC73F5" w:rsidRPr="00EC73F5">
        <w:t xml:space="preserve">. </w:t>
      </w:r>
      <w:r w:rsidR="00663740">
        <w:t>Histories</w:t>
      </w:r>
    </w:p>
    <w:p w14:paraId="078FA72C" w14:textId="4B449EEE" w:rsidR="00EC73F5" w:rsidRPr="00EC73F5" w:rsidRDefault="004B1F8A" w:rsidP="00EC73F5">
      <w:r>
        <w:t>23</w:t>
      </w:r>
      <w:r w:rsidR="00EC73F5" w:rsidRPr="00EC73F5">
        <w:t xml:space="preserve">. </w:t>
      </w:r>
      <w:r w:rsidR="00663740">
        <w:t>154</w:t>
      </w:r>
    </w:p>
    <w:p w14:paraId="2D0CFF01" w14:textId="2A8AC3F0" w:rsidR="00EC73F5" w:rsidRPr="00EC73F5" w:rsidRDefault="004B1F8A" w:rsidP="00EC73F5">
      <w:r>
        <w:t>24</w:t>
      </w:r>
      <w:r w:rsidR="00663740">
        <w:t xml:space="preserve">. </w:t>
      </w:r>
      <w:proofErr w:type="gramStart"/>
      <w:r w:rsidR="00663740">
        <w:t>sciences</w:t>
      </w:r>
      <w:proofErr w:type="gramEnd"/>
    </w:p>
    <w:p w14:paraId="669F8FCB" w14:textId="0BB22028" w:rsidR="00EC73F5" w:rsidRPr="00EC73F5" w:rsidRDefault="004B1F8A" w:rsidP="00EC73F5">
      <w:r>
        <w:t>25</w:t>
      </w:r>
      <w:r w:rsidR="00EC73F5" w:rsidRPr="00EC73F5">
        <w:t xml:space="preserve">. </w:t>
      </w:r>
      <w:proofErr w:type="gramStart"/>
      <w:r w:rsidR="00663740">
        <w:t>winter</w:t>
      </w:r>
      <w:proofErr w:type="gramEnd"/>
    </w:p>
    <w:p w14:paraId="7B37F304" w14:textId="4865A0E6" w:rsidR="00EC73F5" w:rsidRPr="00EC73F5" w:rsidRDefault="00EC73F5" w:rsidP="00EC73F5">
      <w:r w:rsidRPr="00EC73F5">
        <w:t xml:space="preserve">26. </w:t>
      </w:r>
      <w:r w:rsidR="00663740">
        <w:t>52</w:t>
      </w:r>
    </w:p>
    <w:p w14:paraId="2C72E71A" w14:textId="3ED89166" w:rsidR="00EC73F5" w:rsidRPr="00EC73F5" w:rsidRDefault="00EC73F5" w:rsidP="00EC73F5">
      <w:r w:rsidRPr="00EC73F5">
        <w:t xml:space="preserve">27. </w:t>
      </w:r>
      <w:r w:rsidR="00663740">
        <w:t>C</w:t>
      </w:r>
    </w:p>
    <w:p w14:paraId="4F1893A8" w14:textId="0D56412D" w:rsidR="00EC73F5" w:rsidRPr="00EC73F5" w:rsidRDefault="00EC73F5" w:rsidP="00EC73F5">
      <w:r w:rsidRPr="00EC73F5">
        <w:t xml:space="preserve">28. </w:t>
      </w:r>
      <w:r w:rsidR="00663740">
        <w:t>D</w:t>
      </w:r>
    </w:p>
    <w:p w14:paraId="7CE56B3F" w14:textId="3733A931" w:rsidR="00EC73F5" w:rsidRPr="00EC73F5" w:rsidRDefault="00EC73F5" w:rsidP="00EC73F5">
      <w:r w:rsidRPr="00EC73F5">
        <w:t xml:space="preserve">29. </w:t>
      </w:r>
      <w:r w:rsidR="0045292E">
        <w:t>B</w:t>
      </w:r>
    </w:p>
    <w:p w14:paraId="08503A37" w14:textId="0066F92B" w:rsidR="00EC73F5" w:rsidRPr="00EC73F5" w:rsidRDefault="00EC73F5" w:rsidP="00EC73F5">
      <w:r w:rsidRPr="00EC73F5">
        <w:t xml:space="preserve">30. </w:t>
      </w:r>
      <w:r w:rsidR="0045292E">
        <w:t>A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53C3248B" w14:textId="26C2ADD1" w:rsidR="00EC73F5" w:rsidRPr="00EC73F5" w:rsidRDefault="00EC73F5" w:rsidP="00EC73F5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E742FD" w:rsidRPr="00E742FD">
        <w:rPr>
          <w:rFonts w:cs="Helvetica"/>
        </w:rPr>
        <w:t>one-minute</w:t>
      </w:r>
      <w:r w:rsidRPr="00E742FD">
        <w:rPr>
          <w:rFonts w:cs="Helvetica"/>
        </w:rPr>
        <w:t xml:space="preserve"> speech about </w:t>
      </w:r>
      <w:r w:rsidR="0045292E">
        <w:rPr>
          <w:rFonts w:cs="Helvetica"/>
        </w:rPr>
        <w:t xml:space="preserve">a </w:t>
      </w:r>
      <w:r w:rsidR="00663740">
        <w:rPr>
          <w:rFonts w:cs="Helvetica"/>
        </w:rPr>
        <w:t>famous writer</w:t>
      </w:r>
      <w:r w:rsidR="00814D0B">
        <w:rPr>
          <w:rFonts w:cs="Helvetica"/>
        </w:rPr>
        <w:t>.</w:t>
      </w:r>
      <w:r w:rsidRPr="00E742FD">
        <w:rPr>
          <w:rFonts w:cs="Helvetica"/>
        </w:rPr>
        <w:t xml:space="preserve"> They should </w:t>
      </w:r>
      <w:r w:rsidR="00663740">
        <w:rPr>
          <w:rFonts w:cs="Helvetica"/>
        </w:rPr>
        <w:t>state who the writer is, when they were born, what the writer’s genre is, and why they admire the writer</w:t>
      </w:r>
      <w:bookmarkStart w:id="0" w:name="_GoBack"/>
      <w:bookmarkEnd w:id="0"/>
      <w:r w:rsidR="00E742FD" w:rsidRPr="00E742FD">
        <w:rPr>
          <w:rFonts w:cs="Helvetica"/>
        </w:rPr>
        <w:t>.</w:t>
      </w:r>
    </w:p>
    <w:p w14:paraId="3455FE9C" w14:textId="77777777" w:rsidR="00EC73F5" w:rsidRPr="00CE4900" w:rsidRDefault="00EC73F5" w:rsidP="00DA6032">
      <w:pPr>
        <w:rPr>
          <w:rFonts w:cs="Helvetica"/>
        </w:rPr>
      </w:pPr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CD3683" w:rsidRDefault="00CD3683" w:rsidP="00164F3A">
      <w:r>
        <w:separator/>
      </w:r>
    </w:p>
  </w:endnote>
  <w:endnote w:type="continuationSeparator" w:id="0">
    <w:p w14:paraId="0BA9DCA8" w14:textId="77777777" w:rsidR="00CD3683" w:rsidRDefault="00CD368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CD3683" w:rsidRPr="00050C8A" w:rsidRDefault="00CD368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663740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CD3683" w:rsidRDefault="00CD3683" w:rsidP="00164F3A">
      <w:r>
        <w:separator/>
      </w:r>
    </w:p>
  </w:footnote>
  <w:footnote w:type="continuationSeparator" w:id="0">
    <w:p w14:paraId="0BAAEEA2" w14:textId="77777777" w:rsidR="00CD3683" w:rsidRDefault="00CD368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41AB02B" w:rsidR="00CD3683" w:rsidRDefault="00CD368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E55025" wp14:editId="5E404BD8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2</w:t>
    </w:r>
  </w:p>
  <w:p w14:paraId="20AD4233" w14:textId="33418330" w:rsidR="00CD3683" w:rsidRDefault="00B279BE" w:rsidP="00B153D3">
    <w:r>
      <w:rPr>
        <w:b/>
        <w:sz w:val="28"/>
      </w:rPr>
      <w:t>Unit 4</w:t>
    </w:r>
    <w:r w:rsidR="00CD3683">
      <w:rPr>
        <w:b/>
        <w:sz w:val="28"/>
      </w:rPr>
      <w:t xml:space="preserve"> Assessment</w:t>
    </w:r>
  </w:p>
  <w:p w14:paraId="374C71FF" w14:textId="22812A63" w:rsidR="00CD3683" w:rsidRPr="007C4B1B" w:rsidRDefault="00CD3683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32CD4"/>
    <w:rsid w:val="000521C8"/>
    <w:rsid w:val="00074AEC"/>
    <w:rsid w:val="0009484A"/>
    <w:rsid w:val="000A0777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1415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5292E"/>
    <w:rsid w:val="00477CEB"/>
    <w:rsid w:val="00487C65"/>
    <w:rsid w:val="00494D56"/>
    <w:rsid w:val="00496A5E"/>
    <w:rsid w:val="004B1F8A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63740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7D1514"/>
    <w:rsid w:val="007E1A38"/>
    <w:rsid w:val="0080513C"/>
    <w:rsid w:val="00814D0B"/>
    <w:rsid w:val="00820831"/>
    <w:rsid w:val="00852290"/>
    <w:rsid w:val="00864CCB"/>
    <w:rsid w:val="008719D9"/>
    <w:rsid w:val="0087630D"/>
    <w:rsid w:val="008A4C78"/>
    <w:rsid w:val="008C37A7"/>
    <w:rsid w:val="008D3DB2"/>
    <w:rsid w:val="008F16A2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279BE"/>
    <w:rsid w:val="00B512C9"/>
    <w:rsid w:val="00B600FF"/>
    <w:rsid w:val="00B62882"/>
    <w:rsid w:val="00B7373A"/>
    <w:rsid w:val="00B82659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D3683"/>
    <w:rsid w:val="00CE4900"/>
    <w:rsid w:val="00CF6FFF"/>
    <w:rsid w:val="00D31A63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742FD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4CFB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05B8C9-76BE-A845-9342-5916D6FAF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4</cp:revision>
  <dcterms:created xsi:type="dcterms:W3CDTF">2015-07-22T12:57:00Z</dcterms:created>
  <dcterms:modified xsi:type="dcterms:W3CDTF">2015-07-22T13:23:00Z</dcterms:modified>
</cp:coreProperties>
</file>